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7326" w14:paraId="315AB647" w14:textId="77777777" w:rsidTr="00047326">
        <w:tc>
          <w:tcPr>
            <w:tcW w:w="9016" w:type="dxa"/>
            <w:shd w:val="clear" w:color="auto" w:fill="ED7D31" w:themeFill="accent2"/>
          </w:tcPr>
          <w:p w14:paraId="0BFE2EEB" w14:textId="5A59D596" w:rsidR="00047326" w:rsidRPr="00047326" w:rsidRDefault="00047326" w:rsidP="00047326">
            <w:pPr>
              <w:jc w:val="center"/>
              <w:rPr>
                <w:b/>
                <w:sz w:val="32"/>
                <w:szCs w:val="32"/>
              </w:rPr>
            </w:pPr>
            <w:r w:rsidRPr="00047326">
              <w:rPr>
                <w:b/>
                <w:sz w:val="32"/>
                <w:szCs w:val="32"/>
              </w:rPr>
              <w:t>G</w:t>
            </w:r>
            <w:r w:rsidR="00263E60">
              <w:rPr>
                <w:b/>
                <w:sz w:val="32"/>
                <w:szCs w:val="32"/>
              </w:rPr>
              <w:t>8</w:t>
            </w:r>
            <w:r w:rsidRPr="00047326">
              <w:rPr>
                <w:b/>
                <w:sz w:val="32"/>
                <w:szCs w:val="32"/>
              </w:rPr>
              <w:t xml:space="preserve"> Factfulness – The World Is Getting Worse</w:t>
            </w:r>
          </w:p>
        </w:tc>
      </w:tr>
    </w:tbl>
    <w:p w14:paraId="000F9185" w14:textId="77777777" w:rsidR="00290F86" w:rsidRDefault="00290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047326" w14:paraId="2959982E" w14:textId="77777777" w:rsidTr="00047326">
        <w:tc>
          <w:tcPr>
            <w:tcW w:w="9016" w:type="dxa"/>
            <w:gridSpan w:val="2"/>
            <w:shd w:val="clear" w:color="auto" w:fill="E7E6E6" w:themeFill="background2"/>
          </w:tcPr>
          <w:p w14:paraId="704E58FB" w14:textId="77777777" w:rsidR="00047326" w:rsidRDefault="00047326" w:rsidP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 xml:space="preserve">Write down five things that are getting worse in </w:t>
            </w:r>
            <w:r>
              <w:rPr>
                <w:sz w:val="24"/>
                <w:szCs w:val="24"/>
              </w:rPr>
              <w:t>our</w:t>
            </w:r>
            <w:r w:rsidRPr="00047326">
              <w:rPr>
                <w:sz w:val="24"/>
                <w:szCs w:val="24"/>
              </w:rPr>
              <w:t xml:space="preserve"> world.</w:t>
            </w:r>
          </w:p>
          <w:p w14:paraId="08B881D6" w14:textId="77777777" w:rsidR="00047326" w:rsidRPr="00047326" w:rsidRDefault="00047326" w:rsidP="00047326">
            <w:pPr>
              <w:rPr>
                <w:sz w:val="24"/>
                <w:szCs w:val="24"/>
              </w:rPr>
            </w:pPr>
          </w:p>
        </w:tc>
      </w:tr>
      <w:tr w:rsidR="00047326" w14:paraId="7B47A746" w14:textId="77777777" w:rsidTr="00047326">
        <w:tc>
          <w:tcPr>
            <w:tcW w:w="562" w:type="dxa"/>
          </w:tcPr>
          <w:p w14:paraId="6D2FE158" w14:textId="77777777" w:rsidR="00047326" w:rsidRDefault="00047326">
            <w:r>
              <w:t>1</w:t>
            </w:r>
          </w:p>
        </w:tc>
        <w:tc>
          <w:tcPr>
            <w:tcW w:w="8454" w:type="dxa"/>
          </w:tcPr>
          <w:p w14:paraId="60E4D57E" w14:textId="77777777" w:rsidR="00047326" w:rsidRDefault="00047326"/>
          <w:p w14:paraId="45DF2B99" w14:textId="77777777" w:rsidR="00047326" w:rsidRDefault="00047326"/>
          <w:p w14:paraId="1D986AD8" w14:textId="77777777" w:rsidR="00047326" w:rsidRDefault="00047326"/>
        </w:tc>
      </w:tr>
      <w:tr w:rsidR="00047326" w14:paraId="06D111E9" w14:textId="77777777" w:rsidTr="00047326">
        <w:tc>
          <w:tcPr>
            <w:tcW w:w="562" w:type="dxa"/>
          </w:tcPr>
          <w:p w14:paraId="06E91B39" w14:textId="77777777" w:rsidR="00047326" w:rsidRDefault="00047326">
            <w:r>
              <w:t>2</w:t>
            </w:r>
          </w:p>
        </w:tc>
        <w:tc>
          <w:tcPr>
            <w:tcW w:w="8454" w:type="dxa"/>
          </w:tcPr>
          <w:p w14:paraId="37C617AC" w14:textId="77777777" w:rsidR="00047326" w:rsidRDefault="00047326"/>
          <w:p w14:paraId="458703A4" w14:textId="77777777" w:rsidR="00047326" w:rsidRDefault="00047326"/>
          <w:p w14:paraId="67A38278" w14:textId="77777777" w:rsidR="00047326" w:rsidRDefault="00047326"/>
        </w:tc>
      </w:tr>
      <w:tr w:rsidR="00047326" w14:paraId="35E0428D" w14:textId="77777777" w:rsidTr="00047326">
        <w:tc>
          <w:tcPr>
            <w:tcW w:w="562" w:type="dxa"/>
          </w:tcPr>
          <w:p w14:paraId="1DA8C2BB" w14:textId="77777777" w:rsidR="00047326" w:rsidRDefault="00047326">
            <w:r>
              <w:t>3</w:t>
            </w:r>
          </w:p>
        </w:tc>
        <w:tc>
          <w:tcPr>
            <w:tcW w:w="8454" w:type="dxa"/>
          </w:tcPr>
          <w:p w14:paraId="6E43446A" w14:textId="77777777" w:rsidR="00047326" w:rsidRDefault="00047326"/>
          <w:p w14:paraId="25A49776" w14:textId="77777777" w:rsidR="00047326" w:rsidRDefault="00047326"/>
          <w:p w14:paraId="36535492" w14:textId="77777777" w:rsidR="00047326" w:rsidRDefault="00047326"/>
        </w:tc>
      </w:tr>
      <w:tr w:rsidR="00047326" w14:paraId="02310982" w14:textId="77777777" w:rsidTr="00047326">
        <w:tc>
          <w:tcPr>
            <w:tcW w:w="562" w:type="dxa"/>
          </w:tcPr>
          <w:p w14:paraId="7765E912" w14:textId="77777777" w:rsidR="00047326" w:rsidRDefault="00047326">
            <w:r>
              <w:t>4</w:t>
            </w:r>
          </w:p>
        </w:tc>
        <w:tc>
          <w:tcPr>
            <w:tcW w:w="8454" w:type="dxa"/>
          </w:tcPr>
          <w:p w14:paraId="1BAB4D2E" w14:textId="77777777" w:rsidR="00047326" w:rsidRDefault="00047326"/>
          <w:p w14:paraId="15BC9815" w14:textId="77777777" w:rsidR="00047326" w:rsidRDefault="00047326"/>
          <w:p w14:paraId="7F232435" w14:textId="77777777" w:rsidR="00047326" w:rsidRDefault="00047326"/>
        </w:tc>
      </w:tr>
      <w:tr w:rsidR="00047326" w14:paraId="59E9DF12" w14:textId="77777777" w:rsidTr="00047326">
        <w:tc>
          <w:tcPr>
            <w:tcW w:w="562" w:type="dxa"/>
          </w:tcPr>
          <w:p w14:paraId="2E466445" w14:textId="77777777" w:rsidR="00047326" w:rsidRDefault="00047326">
            <w:r>
              <w:t>5</w:t>
            </w:r>
          </w:p>
        </w:tc>
        <w:tc>
          <w:tcPr>
            <w:tcW w:w="8454" w:type="dxa"/>
          </w:tcPr>
          <w:p w14:paraId="5D816CB4" w14:textId="77777777" w:rsidR="00047326" w:rsidRDefault="00047326"/>
          <w:p w14:paraId="49342ABA" w14:textId="77777777" w:rsidR="00047326" w:rsidRDefault="00047326"/>
          <w:p w14:paraId="71580CA4" w14:textId="77777777" w:rsidR="00047326" w:rsidRDefault="00047326"/>
        </w:tc>
      </w:tr>
    </w:tbl>
    <w:p w14:paraId="7C1F9A2A" w14:textId="77777777" w:rsidR="00047326" w:rsidRDefault="00047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6"/>
      </w:tblGrid>
      <w:tr w:rsidR="00047326" w14:paraId="7EB4AD6E" w14:textId="77777777" w:rsidTr="00047326">
        <w:tc>
          <w:tcPr>
            <w:tcW w:w="9016" w:type="dxa"/>
            <w:gridSpan w:val="3"/>
            <w:shd w:val="clear" w:color="auto" w:fill="E7E6E6" w:themeFill="background2"/>
          </w:tcPr>
          <w:p w14:paraId="636A3B49" w14:textId="77777777" w:rsidR="00047326" w:rsidRP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 xml:space="preserve">Put a tick in the box below that best fits your thoughts. </w:t>
            </w:r>
          </w:p>
          <w:p w14:paraId="7D714D70" w14:textId="77777777" w:rsidR="00047326" w:rsidRPr="00047326" w:rsidRDefault="00047326">
            <w:pPr>
              <w:rPr>
                <w:sz w:val="24"/>
                <w:szCs w:val="24"/>
              </w:rPr>
            </w:pPr>
          </w:p>
        </w:tc>
      </w:tr>
      <w:tr w:rsidR="00047326" w14:paraId="3DC59445" w14:textId="77777777" w:rsidTr="006C35CF">
        <w:tc>
          <w:tcPr>
            <w:tcW w:w="7650" w:type="dxa"/>
            <w:gridSpan w:val="2"/>
          </w:tcPr>
          <w:p w14:paraId="746E5CF4" w14:textId="77777777" w:rsidR="00047326" w:rsidRPr="00047326" w:rsidRDefault="00047326" w:rsidP="00047326">
            <w:pPr>
              <w:jc w:val="center"/>
              <w:rPr>
                <w:b/>
                <w:sz w:val="24"/>
                <w:szCs w:val="24"/>
              </w:rPr>
            </w:pPr>
            <w:r w:rsidRPr="00047326">
              <w:rPr>
                <w:b/>
                <w:sz w:val="24"/>
                <w:szCs w:val="24"/>
              </w:rPr>
              <w:t>Statement</w:t>
            </w:r>
          </w:p>
          <w:p w14:paraId="48F0F08E" w14:textId="77777777" w:rsidR="00047326" w:rsidRPr="00047326" w:rsidRDefault="00047326" w:rsidP="00047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14:paraId="5E49516C" w14:textId="77777777" w:rsidR="00047326" w:rsidRPr="00047326" w:rsidRDefault="00047326" w:rsidP="00047326">
            <w:pPr>
              <w:jc w:val="center"/>
              <w:rPr>
                <w:b/>
                <w:sz w:val="24"/>
                <w:szCs w:val="24"/>
              </w:rPr>
            </w:pPr>
            <w:r w:rsidRPr="00047326">
              <w:rPr>
                <w:b/>
                <w:sz w:val="24"/>
                <w:szCs w:val="24"/>
              </w:rPr>
              <w:t>Tick</w:t>
            </w:r>
          </w:p>
        </w:tc>
      </w:tr>
      <w:tr w:rsidR="00047326" w14:paraId="61947E58" w14:textId="77777777" w:rsidTr="00047326">
        <w:tc>
          <w:tcPr>
            <w:tcW w:w="562" w:type="dxa"/>
          </w:tcPr>
          <w:p w14:paraId="5FD5F474" w14:textId="77777777" w:rsidR="00047326" w:rsidRP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14:paraId="2E0FFABB" w14:textId="77777777" w:rsid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>The world is getting better</w:t>
            </w:r>
          </w:p>
          <w:p w14:paraId="3612A3B0" w14:textId="77777777" w:rsidR="00047326" w:rsidRDefault="00047326">
            <w:pPr>
              <w:rPr>
                <w:sz w:val="24"/>
                <w:szCs w:val="24"/>
              </w:rPr>
            </w:pPr>
          </w:p>
          <w:p w14:paraId="041E62EB" w14:textId="77777777" w:rsidR="00047326" w:rsidRPr="00047326" w:rsidRDefault="00047326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CC58BE4" w14:textId="77777777" w:rsidR="00047326" w:rsidRPr="00047326" w:rsidRDefault="00047326">
            <w:pPr>
              <w:rPr>
                <w:sz w:val="24"/>
                <w:szCs w:val="24"/>
              </w:rPr>
            </w:pPr>
          </w:p>
        </w:tc>
      </w:tr>
      <w:tr w:rsidR="00047326" w14:paraId="676488FA" w14:textId="77777777" w:rsidTr="00047326">
        <w:tc>
          <w:tcPr>
            <w:tcW w:w="562" w:type="dxa"/>
          </w:tcPr>
          <w:p w14:paraId="18BFF1FA" w14:textId="77777777" w:rsidR="00047326" w:rsidRP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14:paraId="16B2CEE7" w14:textId="77777777" w:rsid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>The world is getting worse</w:t>
            </w:r>
          </w:p>
          <w:p w14:paraId="64B8278B" w14:textId="77777777" w:rsidR="00047326" w:rsidRDefault="00047326">
            <w:pPr>
              <w:rPr>
                <w:sz w:val="24"/>
                <w:szCs w:val="24"/>
              </w:rPr>
            </w:pPr>
          </w:p>
          <w:p w14:paraId="07D1DF1C" w14:textId="77777777" w:rsidR="00047326" w:rsidRPr="00047326" w:rsidRDefault="00047326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1968DFF5" w14:textId="77777777" w:rsidR="00047326" w:rsidRPr="00047326" w:rsidRDefault="00047326">
            <w:pPr>
              <w:rPr>
                <w:sz w:val="24"/>
                <w:szCs w:val="24"/>
              </w:rPr>
            </w:pPr>
          </w:p>
        </w:tc>
      </w:tr>
      <w:tr w:rsidR="00047326" w14:paraId="353C21F2" w14:textId="77777777" w:rsidTr="00047326">
        <w:tc>
          <w:tcPr>
            <w:tcW w:w="562" w:type="dxa"/>
          </w:tcPr>
          <w:p w14:paraId="16E7C9E5" w14:textId="77777777" w:rsidR="00047326" w:rsidRP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14:paraId="55391F52" w14:textId="77777777" w:rsid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>The world is staying about the same</w:t>
            </w:r>
          </w:p>
          <w:p w14:paraId="0B73716C" w14:textId="77777777" w:rsidR="00047326" w:rsidRDefault="00047326">
            <w:pPr>
              <w:rPr>
                <w:sz w:val="24"/>
                <w:szCs w:val="24"/>
              </w:rPr>
            </w:pPr>
          </w:p>
          <w:p w14:paraId="66D2ED89" w14:textId="77777777" w:rsidR="00047326" w:rsidRPr="00047326" w:rsidRDefault="00047326">
            <w:pPr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14:paraId="44EF8E8A" w14:textId="77777777" w:rsidR="00047326" w:rsidRPr="00047326" w:rsidRDefault="00047326">
            <w:pPr>
              <w:rPr>
                <w:sz w:val="24"/>
                <w:szCs w:val="24"/>
              </w:rPr>
            </w:pPr>
          </w:p>
        </w:tc>
      </w:tr>
    </w:tbl>
    <w:p w14:paraId="5EEF0446" w14:textId="77777777" w:rsidR="00047326" w:rsidRDefault="000473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3C58CF" wp14:editId="0427F098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2374900" cy="2374900"/>
            <wp:effectExtent l="0" t="0" r="6350" b="6350"/>
            <wp:wrapNone/>
            <wp:docPr id="1" name="Picture 1" descr="RÃ©sultat de recherche d'images pour &quot;blank graph ax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lank graph axes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</w:tblGrid>
      <w:tr w:rsidR="00047326" w14:paraId="31E5B774" w14:textId="77777777" w:rsidTr="00047326">
        <w:trPr>
          <w:trHeight w:val="1252"/>
        </w:trPr>
        <w:tc>
          <w:tcPr>
            <w:tcW w:w="5016" w:type="dxa"/>
          </w:tcPr>
          <w:p w14:paraId="1283D696" w14:textId="77777777" w:rsidR="00047326" w:rsidRPr="00047326" w:rsidRDefault="00047326">
            <w:pPr>
              <w:rPr>
                <w:sz w:val="24"/>
                <w:szCs w:val="24"/>
              </w:rPr>
            </w:pPr>
            <w:r>
              <w:t>N</w:t>
            </w:r>
            <w:r w:rsidRPr="00047326">
              <w:rPr>
                <w:sz w:val="24"/>
                <w:szCs w:val="24"/>
              </w:rPr>
              <w:t xml:space="preserve">ow collect the results from the class and enter them into a simple bar chart to the right. Complete both axes too. </w:t>
            </w:r>
          </w:p>
          <w:p w14:paraId="66CBF435" w14:textId="77777777" w:rsidR="00047326" w:rsidRPr="00047326" w:rsidRDefault="00047326">
            <w:pPr>
              <w:rPr>
                <w:sz w:val="24"/>
                <w:szCs w:val="24"/>
              </w:rPr>
            </w:pPr>
          </w:p>
          <w:p w14:paraId="39648C8A" w14:textId="77777777" w:rsidR="00047326" w:rsidRPr="00047326" w:rsidRDefault="00047326">
            <w:pPr>
              <w:rPr>
                <w:sz w:val="24"/>
                <w:szCs w:val="24"/>
              </w:rPr>
            </w:pPr>
            <w:r w:rsidRPr="00047326">
              <w:rPr>
                <w:sz w:val="24"/>
                <w:szCs w:val="24"/>
              </w:rPr>
              <w:t>Summarise the results below</w:t>
            </w:r>
            <w:r w:rsidR="007B3A9D">
              <w:rPr>
                <w:sz w:val="24"/>
                <w:szCs w:val="24"/>
              </w:rPr>
              <w:t xml:space="preserve"> as a %</w:t>
            </w:r>
            <w:r w:rsidRPr="00047326">
              <w:rPr>
                <w:sz w:val="24"/>
                <w:szCs w:val="24"/>
              </w:rPr>
              <w:t xml:space="preserve">. </w:t>
            </w:r>
          </w:p>
          <w:p w14:paraId="61706A90" w14:textId="77777777" w:rsidR="00047326" w:rsidRDefault="00047326"/>
          <w:p w14:paraId="30B50DC0" w14:textId="77777777" w:rsidR="00047326" w:rsidRDefault="00047326"/>
          <w:p w14:paraId="2CDD46C2" w14:textId="77777777" w:rsidR="00047326" w:rsidRDefault="00047326"/>
          <w:p w14:paraId="3FF0494F" w14:textId="77777777" w:rsidR="00047326" w:rsidRDefault="00047326"/>
          <w:p w14:paraId="00392475" w14:textId="77777777" w:rsidR="00047326" w:rsidRDefault="00047326"/>
          <w:p w14:paraId="2B385E4B" w14:textId="77777777" w:rsidR="00047326" w:rsidRDefault="00047326"/>
          <w:p w14:paraId="2C862928" w14:textId="77777777" w:rsidR="00047326" w:rsidRDefault="00047326"/>
        </w:tc>
      </w:tr>
    </w:tbl>
    <w:p w14:paraId="54BBA166" w14:textId="77777777" w:rsidR="00047326" w:rsidRDefault="00047326"/>
    <w:p w14:paraId="3D2BB21A" w14:textId="77777777" w:rsidR="007B3A9D" w:rsidRDefault="007B3A9D" w:rsidP="007B3A9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91FD272" wp14:editId="24D913F1">
            <wp:extent cx="4470400" cy="5805328"/>
            <wp:effectExtent l="0" t="0" r="6350" b="5080"/>
            <wp:docPr id="2" name="Picture 2" descr="RÃ©sultat de recherche d'images pour &quot;getting worse factfulnes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getting worse factfulnes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54" b="13534"/>
                    <a:stretch/>
                  </pic:blipFill>
                  <pic:spPr bwMode="auto">
                    <a:xfrm>
                      <a:off x="0" y="0"/>
                      <a:ext cx="4474728" cy="581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3A9D" w14:paraId="79AB1B24" w14:textId="77777777" w:rsidTr="007B3A9D">
        <w:tc>
          <w:tcPr>
            <w:tcW w:w="9016" w:type="dxa"/>
          </w:tcPr>
          <w:p w14:paraId="505C6670" w14:textId="77777777" w:rsidR="007B3A9D" w:rsidRPr="007B3A9D" w:rsidRDefault="007B3A9D" w:rsidP="007B3A9D">
            <w:pPr>
              <w:rPr>
                <w:sz w:val="24"/>
                <w:szCs w:val="24"/>
              </w:rPr>
            </w:pPr>
            <w:r w:rsidRPr="007B3A9D">
              <w:rPr>
                <w:sz w:val="24"/>
                <w:szCs w:val="24"/>
              </w:rPr>
              <w:t xml:space="preserve">Above is a graph taken from the Factfulness book that shows the percentage of people </w:t>
            </w:r>
            <w:r>
              <w:rPr>
                <w:sz w:val="24"/>
                <w:szCs w:val="24"/>
              </w:rPr>
              <w:t xml:space="preserve">from survey countries </w:t>
            </w:r>
            <w:r w:rsidRPr="007B3A9D">
              <w:rPr>
                <w:sz w:val="24"/>
                <w:szCs w:val="24"/>
              </w:rPr>
              <w:t xml:space="preserve">who </w:t>
            </w:r>
            <w:proofErr w:type="gramStart"/>
            <w:r w:rsidRPr="007B3A9D">
              <w:rPr>
                <w:sz w:val="24"/>
                <w:szCs w:val="24"/>
              </w:rPr>
              <w:t>replied</w:t>
            </w:r>
            <w:proofErr w:type="gramEnd"/>
            <w:r w:rsidRPr="007B3A9D">
              <w:rPr>
                <w:sz w:val="24"/>
                <w:szCs w:val="24"/>
              </w:rPr>
              <w:t xml:space="preserve"> ‘getting </w:t>
            </w:r>
            <w:r>
              <w:rPr>
                <w:sz w:val="24"/>
                <w:szCs w:val="24"/>
              </w:rPr>
              <w:t>worse’.</w:t>
            </w:r>
          </w:p>
          <w:p w14:paraId="03D2AC1C" w14:textId="77777777" w:rsidR="007B3A9D" w:rsidRPr="007B3A9D" w:rsidRDefault="007B3A9D" w:rsidP="007B3A9D">
            <w:pPr>
              <w:rPr>
                <w:sz w:val="24"/>
                <w:szCs w:val="24"/>
              </w:rPr>
            </w:pPr>
          </w:p>
          <w:p w14:paraId="44216458" w14:textId="77777777" w:rsidR="007B3A9D" w:rsidRPr="007B3A9D" w:rsidRDefault="007B3A9D" w:rsidP="007B3A9D">
            <w:pPr>
              <w:rPr>
                <w:b/>
                <w:i/>
                <w:sz w:val="24"/>
                <w:szCs w:val="24"/>
              </w:rPr>
            </w:pPr>
            <w:r w:rsidRPr="00417E4F">
              <w:rPr>
                <w:b/>
                <w:i/>
                <w:sz w:val="24"/>
                <w:szCs w:val="24"/>
              </w:rPr>
              <w:t>Level 1 and 2 countries have much more to worry about than Level 2 &amp; 3 countries</w:t>
            </w:r>
            <w:r w:rsidRPr="007B3A9D">
              <w:rPr>
                <w:b/>
                <w:i/>
                <w:sz w:val="24"/>
                <w:szCs w:val="24"/>
              </w:rPr>
              <w:t xml:space="preserve">. </w:t>
            </w:r>
          </w:p>
          <w:p w14:paraId="50136A52" w14:textId="77777777" w:rsidR="007B3A9D" w:rsidRPr="007B3A9D" w:rsidRDefault="007B3A9D" w:rsidP="007B3A9D">
            <w:pPr>
              <w:rPr>
                <w:sz w:val="24"/>
                <w:szCs w:val="24"/>
              </w:rPr>
            </w:pPr>
          </w:p>
          <w:p w14:paraId="13E2AA47" w14:textId="77777777" w:rsidR="007B3A9D" w:rsidRDefault="007B3A9D" w:rsidP="007B3A9D">
            <w:r w:rsidRPr="007B3A9D">
              <w:rPr>
                <w:sz w:val="24"/>
                <w:szCs w:val="24"/>
              </w:rPr>
              <w:t>How much to you agree with the statement above. Explain why in the space below.</w:t>
            </w:r>
            <w:r>
              <w:t xml:space="preserve"> </w:t>
            </w:r>
          </w:p>
        </w:tc>
      </w:tr>
      <w:tr w:rsidR="007B3A9D" w14:paraId="7077CE08" w14:textId="77777777" w:rsidTr="007B3A9D">
        <w:tc>
          <w:tcPr>
            <w:tcW w:w="9016" w:type="dxa"/>
          </w:tcPr>
          <w:p w14:paraId="343D1A82" w14:textId="77777777" w:rsidR="007B3A9D" w:rsidRDefault="007B3A9D" w:rsidP="007B3A9D">
            <w:pPr>
              <w:jc w:val="center"/>
            </w:pPr>
          </w:p>
          <w:p w14:paraId="272EAC65" w14:textId="77777777" w:rsidR="007B3A9D" w:rsidRDefault="007B3A9D" w:rsidP="007B3A9D">
            <w:pPr>
              <w:jc w:val="center"/>
            </w:pPr>
          </w:p>
          <w:p w14:paraId="449856E3" w14:textId="77777777" w:rsidR="007B3A9D" w:rsidRDefault="007B3A9D" w:rsidP="007B3A9D">
            <w:pPr>
              <w:jc w:val="center"/>
            </w:pPr>
          </w:p>
          <w:p w14:paraId="234A2526" w14:textId="77777777" w:rsidR="007B3A9D" w:rsidRDefault="007B3A9D" w:rsidP="007B3A9D">
            <w:pPr>
              <w:jc w:val="center"/>
            </w:pPr>
          </w:p>
          <w:p w14:paraId="6E7FDEBF" w14:textId="77777777" w:rsidR="007B3A9D" w:rsidRDefault="007B3A9D" w:rsidP="007B3A9D">
            <w:pPr>
              <w:jc w:val="center"/>
            </w:pPr>
          </w:p>
          <w:p w14:paraId="3A912B37" w14:textId="77777777" w:rsidR="007B3A9D" w:rsidRDefault="007B3A9D" w:rsidP="007B3A9D">
            <w:pPr>
              <w:jc w:val="center"/>
            </w:pPr>
          </w:p>
          <w:p w14:paraId="6E33B11F" w14:textId="77777777" w:rsidR="007B3A9D" w:rsidRDefault="007B3A9D" w:rsidP="007B3A9D">
            <w:pPr>
              <w:jc w:val="center"/>
            </w:pPr>
          </w:p>
          <w:p w14:paraId="501EF1CA" w14:textId="77777777" w:rsidR="007B3A9D" w:rsidRDefault="007B3A9D" w:rsidP="007B3A9D">
            <w:pPr>
              <w:jc w:val="center"/>
            </w:pPr>
          </w:p>
          <w:p w14:paraId="4E2EB237" w14:textId="77777777" w:rsidR="007B3A9D" w:rsidRDefault="007B3A9D" w:rsidP="007B3A9D"/>
        </w:tc>
      </w:tr>
    </w:tbl>
    <w:p w14:paraId="3F27F1E2" w14:textId="77777777" w:rsidR="007B3A9D" w:rsidRDefault="007B3A9D" w:rsidP="007B3A9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7ACD" w14:paraId="49A0059F" w14:textId="77777777" w:rsidTr="00397ACD">
        <w:tc>
          <w:tcPr>
            <w:tcW w:w="9016" w:type="dxa"/>
            <w:shd w:val="clear" w:color="auto" w:fill="ED7D31" w:themeFill="accent2"/>
          </w:tcPr>
          <w:p w14:paraId="7A773102" w14:textId="77777777" w:rsidR="00397ACD" w:rsidRPr="00397ACD" w:rsidRDefault="00397ACD" w:rsidP="00397AC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 What Ways</w:t>
            </w:r>
            <w:r w:rsidRPr="00397ACD">
              <w:rPr>
                <w:b/>
                <w:sz w:val="32"/>
                <w:szCs w:val="32"/>
              </w:rPr>
              <w:t xml:space="preserve"> is The World Getting Better?</w:t>
            </w:r>
          </w:p>
        </w:tc>
      </w:tr>
    </w:tbl>
    <w:p w14:paraId="1B04942F" w14:textId="77777777" w:rsidR="00397ACD" w:rsidRDefault="00397ACD" w:rsidP="007B3A9D">
      <w:pPr>
        <w:jc w:val="center"/>
      </w:pPr>
    </w:p>
    <w:p w14:paraId="19B58660" w14:textId="77777777" w:rsidR="00397ACD" w:rsidRDefault="00397ACD" w:rsidP="00397ACD">
      <w:pPr>
        <w:rPr>
          <w:sz w:val="24"/>
          <w:szCs w:val="24"/>
        </w:rPr>
      </w:pPr>
      <w:r w:rsidRPr="00397ACD">
        <w:rPr>
          <w:sz w:val="24"/>
          <w:szCs w:val="24"/>
        </w:rPr>
        <w:t>Two of the best ways of measuring basic human needs</w:t>
      </w:r>
      <w:r w:rsidR="00B00FA2">
        <w:rPr>
          <w:sz w:val="24"/>
          <w:szCs w:val="24"/>
        </w:rPr>
        <w:t xml:space="preserve"> and survival</w:t>
      </w:r>
      <w:r w:rsidRPr="00397ACD">
        <w:rPr>
          <w:sz w:val="24"/>
          <w:szCs w:val="24"/>
        </w:rPr>
        <w:t xml:space="preserve"> are in poverty and life expectancy. As you will remember, both go hand in hand. More wealthy people live, on average, for longer. </w:t>
      </w:r>
    </w:p>
    <w:p w14:paraId="63F0C64C" w14:textId="77777777" w:rsidR="00397ACD" w:rsidRDefault="00397ACD" w:rsidP="00397ACD">
      <w:pPr>
        <w:rPr>
          <w:sz w:val="24"/>
          <w:szCs w:val="24"/>
        </w:rPr>
      </w:pPr>
      <w:r>
        <w:rPr>
          <w:sz w:val="24"/>
          <w:szCs w:val="24"/>
        </w:rPr>
        <w:t>Let’s have a look at two charts below.</w:t>
      </w:r>
    </w:p>
    <w:p w14:paraId="26F43F02" w14:textId="77777777" w:rsidR="00397ACD" w:rsidRDefault="00397ACD" w:rsidP="00397A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0AA139D3" wp14:editId="66340507">
            <wp:extent cx="5731510" cy="36156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4A2C2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4070"/>
      </w:tblGrid>
      <w:tr w:rsidR="0015777D" w14:paraId="473586A1" w14:textId="77777777" w:rsidTr="0015777D">
        <w:tc>
          <w:tcPr>
            <w:tcW w:w="9016" w:type="dxa"/>
            <w:gridSpan w:val="2"/>
            <w:shd w:val="clear" w:color="auto" w:fill="E7E6E6" w:themeFill="background2"/>
          </w:tcPr>
          <w:p w14:paraId="0321EAB3" w14:textId="77777777" w:rsidR="0015777D" w:rsidRPr="0015777D" w:rsidRDefault="0015777D" w:rsidP="00397ACD">
            <w:pPr>
              <w:rPr>
                <w:sz w:val="24"/>
                <w:szCs w:val="24"/>
              </w:rPr>
            </w:pPr>
            <w:r w:rsidRPr="0015777D">
              <w:rPr>
                <w:sz w:val="24"/>
                <w:szCs w:val="24"/>
              </w:rPr>
              <w:t>The graph above shows the number of people living in extreme poverty (red) and those who don’t (green).</w:t>
            </w:r>
            <w:r>
              <w:rPr>
                <w:sz w:val="24"/>
                <w:szCs w:val="24"/>
              </w:rPr>
              <w:t xml:space="preserve"> Using the interactive graph on geographypods, complete the tasks below:</w:t>
            </w:r>
          </w:p>
        </w:tc>
      </w:tr>
      <w:tr w:rsidR="0015777D" w14:paraId="54364A86" w14:textId="77777777" w:rsidTr="0015777D">
        <w:tc>
          <w:tcPr>
            <w:tcW w:w="4946" w:type="dxa"/>
          </w:tcPr>
          <w:p w14:paraId="6B7AB1C5" w14:textId="77777777" w:rsidR="0015777D" w:rsidRDefault="0015777D" w:rsidP="00397ACD">
            <w:pPr>
              <w:rPr>
                <w:sz w:val="24"/>
                <w:szCs w:val="24"/>
              </w:rPr>
            </w:pPr>
          </w:p>
          <w:p w14:paraId="5D02B6E5" w14:textId="77777777" w:rsidR="0015777D" w:rsidRDefault="0015777D" w:rsidP="0039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and highest number population living in extreme poverty</w:t>
            </w:r>
          </w:p>
          <w:p w14:paraId="4C2F516C" w14:textId="77777777" w:rsidR="0015777D" w:rsidRDefault="0015777D" w:rsidP="00397ACD">
            <w:pPr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14:paraId="4E537B18" w14:textId="77777777" w:rsidR="0015777D" w:rsidRDefault="0015777D" w:rsidP="00397ACD">
            <w:pPr>
              <w:rPr>
                <w:sz w:val="24"/>
                <w:szCs w:val="24"/>
              </w:rPr>
            </w:pPr>
          </w:p>
          <w:p w14:paraId="73A61FE8" w14:textId="77777777" w:rsidR="0015777D" w:rsidRDefault="0015777D" w:rsidP="00397ACD">
            <w:pPr>
              <w:rPr>
                <w:sz w:val="24"/>
                <w:szCs w:val="24"/>
              </w:rPr>
            </w:pPr>
          </w:p>
          <w:p w14:paraId="4722FF77" w14:textId="77777777" w:rsidR="0015777D" w:rsidRDefault="0015777D" w:rsidP="00397ACD">
            <w:pPr>
              <w:rPr>
                <w:sz w:val="24"/>
                <w:szCs w:val="24"/>
              </w:rPr>
            </w:pPr>
          </w:p>
          <w:p w14:paraId="24AF5F8F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76F1B6EE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3203BB54" w14:textId="77777777" w:rsidR="001E7E8E" w:rsidRDefault="001E7E8E" w:rsidP="00397ACD">
            <w:pPr>
              <w:rPr>
                <w:sz w:val="24"/>
                <w:szCs w:val="24"/>
              </w:rPr>
            </w:pPr>
          </w:p>
        </w:tc>
      </w:tr>
      <w:tr w:rsidR="0015777D" w14:paraId="04C79FB1" w14:textId="77777777" w:rsidTr="0015777D">
        <w:tc>
          <w:tcPr>
            <w:tcW w:w="4946" w:type="dxa"/>
          </w:tcPr>
          <w:p w14:paraId="41D5DBAF" w14:textId="77777777" w:rsidR="0015777D" w:rsidRDefault="0015777D" w:rsidP="00397ACD">
            <w:pPr>
              <w:rPr>
                <w:sz w:val="24"/>
                <w:szCs w:val="24"/>
              </w:rPr>
            </w:pPr>
          </w:p>
          <w:p w14:paraId="44599CB8" w14:textId="77777777" w:rsidR="0015777D" w:rsidRDefault="0015777D" w:rsidP="0039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and lowest number of population living in extreme poverty</w:t>
            </w:r>
          </w:p>
          <w:p w14:paraId="3CDE1802" w14:textId="77777777" w:rsidR="0015777D" w:rsidRDefault="0015777D" w:rsidP="00397ACD">
            <w:pPr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14:paraId="2F4BE469" w14:textId="77777777" w:rsidR="0015777D" w:rsidRDefault="0015777D" w:rsidP="00397ACD">
            <w:pPr>
              <w:rPr>
                <w:sz w:val="24"/>
                <w:szCs w:val="24"/>
              </w:rPr>
            </w:pPr>
          </w:p>
          <w:p w14:paraId="0D866843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785A9D31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474D4C3F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7B72F901" w14:textId="77777777" w:rsidR="001E7E8E" w:rsidRDefault="001E7E8E" w:rsidP="00397ACD">
            <w:pPr>
              <w:rPr>
                <w:sz w:val="24"/>
                <w:szCs w:val="24"/>
              </w:rPr>
            </w:pPr>
          </w:p>
        </w:tc>
      </w:tr>
    </w:tbl>
    <w:p w14:paraId="7945F462" w14:textId="77777777" w:rsidR="00397ACD" w:rsidRDefault="00397ACD" w:rsidP="00397ACD">
      <w:pPr>
        <w:rPr>
          <w:sz w:val="24"/>
          <w:szCs w:val="24"/>
        </w:rPr>
      </w:pPr>
    </w:p>
    <w:p w14:paraId="0BBD3E74" w14:textId="77777777" w:rsidR="0015777D" w:rsidRDefault="0015777D" w:rsidP="00397ACD">
      <w:pPr>
        <w:rPr>
          <w:sz w:val="24"/>
          <w:szCs w:val="24"/>
        </w:rPr>
      </w:pPr>
    </w:p>
    <w:p w14:paraId="76119C83" w14:textId="77777777" w:rsidR="0015777D" w:rsidRDefault="0015777D" w:rsidP="00397ACD">
      <w:pPr>
        <w:rPr>
          <w:sz w:val="24"/>
          <w:szCs w:val="24"/>
        </w:rPr>
      </w:pPr>
    </w:p>
    <w:p w14:paraId="1CAE4C85" w14:textId="77777777" w:rsidR="0015777D" w:rsidRDefault="0015777D" w:rsidP="00397ACD">
      <w:pPr>
        <w:rPr>
          <w:sz w:val="24"/>
          <w:szCs w:val="24"/>
        </w:rPr>
      </w:pPr>
    </w:p>
    <w:p w14:paraId="65BA58C4" w14:textId="77777777" w:rsidR="0015777D" w:rsidRDefault="0015777D" w:rsidP="00397ACD">
      <w:pPr>
        <w:rPr>
          <w:sz w:val="24"/>
          <w:szCs w:val="24"/>
        </w:rPr>
      </w:pPr>
    </w:p>
    <w:p w14:paraId="38EC37DD" w14:textId="77777777" w:rsidR="0015777D" w:rsidRDefault="0015777D" w:rsidP="00397ACD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B1D247" wp14:editId="64DCEDD8">
            <wp:extent cx="5731510" cy="3365770"/>
            <wp:effectExtent l="0" t="0" r="2540" b="6350"/>
            <wp:docPr id="4" name="Pictur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7D8E6" w14:textId="77777777" w:rsidR="0015777D" w:rsidRDefault="0015777D" w:rsidP="00397AC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77D" w14:paraId="154C4B45" w14:textId="77777777" w:rsidTr="00B00FA2">
        <w:tc>
          <w:tcPr>
            <w:tcW w:w="9016" w:type="dxa"/>
            <w:shd w:val="clear" w:color="auto" w:fill="E7E6E6" w:themeFill="background2"/>
          </w:tcPr>
          <w:p w14:paraId="68B8D18F" w14:textId="77777777" w:rsidR="0015777D" w:rsidRDefault="0015777D" w:rsidP="0039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graph above is from the Factfulness book and shows life expectancy increase over time. </w:t>
            </w:r>
            <w:r w:rsidR="00B00FA2">
              <w:rPr>
                <w:sz w:val="24"/>
                <w:szCs w:val="24"/>
              </w:rPr>
              <w:t xml:space="preserve">Describe the trend from 1800 to 2017 and state the total increase in life expectancy during this 217-year period. </w:t>
            </w:r>
          </w:p>
        </w:tc>
      </w:tr>
      <w:tr w:rsidR="0015777D" w14:paraId="5B8DDAFB" w14:textId="77777777" w:rsidTr="0015777D">
        <w:tc>
          <w:tcPr>
            <w:tcW w:w="9016" w:type="dxa"/>
          </w:tcPr>
          <w:p w14:paraId="2AF05442" w14:textId="77777777" w:rsidR="0015777D" w:rsidRDefault="0015777D" w:rsidP="00397ACD">
            <w:pPr>
              <w:rPr>
                <w:sz w:val="24"/>
                <w:szCs w:val="24"/>
              </w:rPr>
            </w:pPr>
          </w:p>
          <w:p w14:paraId="60DD38AC" w14:textId="77777777" w:rsidR="00B00FA2" w:rsidRDefault="00B00FA2" w:rsidP="00397ACD">
            <w:pPr>
              <w:rPr>
                <w:sz w:val="24"/>
                <w:szCs w:val="24"/>
              </w:rPr>
            </w:pPr>
          </w:p>
          <w:p w14:paraId="21D41061" w14:textId="77777777" w:rsidR="00B00FA2" w:rsidRDefault="00B00FA2" w:rsidP="00397ACD">
            <w:pPr>
              <w:rPr>
                <w:sz w:val="24"/>
                <w:szCs w:val="24"/>
              </w:rPr>
            </w:pPr>
          </w:p>
          <w:p w14:paraId="5F85104F" w14:textId="77777777" w:rsidR="00B00FA2" w:rsidRDefault="00B00FA2" w:rsidP="00397ACD">
            <w:pPr>
              <w:rPr>
                <w:sz w:val="24"/>
                <w:szCs w:val="24"/>
              </w:rPr>
            </w:pPr>
          </w:p>
          <w:p w14:paraId="0ECF93F3" w14:textId="77777777" w:rsidR="00B00FA2" w:rsidRDefault="00B00FA2" w:rsidP="00397ACD">
            <w:pPr>
              <w:rPr>
                <w:sz w:val="24"/>
                <w:szCs w:val="24"/>
              </w:rPr>
            </w:pPr>
          </w:p>
          <w:p w14:paraId="4C6B7E4F" w14:textId="77777777" w:rsidR="00B00FA2" w:rsidRDefault="00B00FA2" w:rsidP="00397ACD">
            <w:pPr>
              <w:rPr>
                <w:sz w:val="24"/>
                <w:szCs w:val="24"/>
              </w:rPr>
            </w:pPr>
          </w:p>
          <w:p w14:paraId="52D97CE8" w14:textId="77777777" w:rsidR="00B00FA2" w:rsidRDefault="00B00FA2" w:rsidP="00397ACD">
            <w:pPr>
              <w:rPr>
                <w:sz w:val="24"/>
                <w:szCs w:val="24"/>
              </w:rPr>
            </w:pPr>
          </w:p>
          <w:p w14:paraId="7C99B2CF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2F6DA9EF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1D1CFDAF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7C3CDD77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46091597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658E2954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19D475CD" w14:textId="77777777" w:rsidR="001E7E8E" w:rsidRDefault="001E7E8E" w:rsidP="00397ACD">
            <w:pPr>
              <w:rPr>
                <w:sz w:val="24"/>
                <w:szCs w:val="24"/>
              </w:rPr>
            </w:pPr>
          </w:p>
          <w:p w14:paraId="06B7FDBC" w14:textId="77777777" w:rsidR="001E7E8E" w:rsidRDefault="001E7E8E" w:rsidP="00397ACD">
            <w:pPr>
              <w:rPr>
                <w:sz w:val="24"/>
                <w:szCs w:val="24"/>
              </w:rPr>
            </w:pPr>
          </w:p>
        </w:tc>
      </w:tr>
    </w:tbl>
    <w:p w14:paraId="6C16A62C" w14:textId="77777777" w:rsidR="0015777D" w:rsidRDefault="0015777D" w:rsidP="00397ACD">
      <w:pPr>
        <w:rPr>
          <w:sz w:val="24"/>
          <w:szCs w:val="24"/>
        </w:rPr>
      </w:pPr>
    </w:p>
    <w:p w14:paraId="3BF1E1C4" w14:textId="77777777" w:rsidR="00B00FA2" w:rsidRDefault="00B00FA2" w:rsidP="00397ACD">
      <w:pPr>
        <w:rPr>
          <w:sz w:val="24"/>
          <w:szCs w:val="24"/>
        </w:rPr>
      </w:pPr>
    </w:p>
    <w:p w14:paraId="496EF8BD" w14:textId="77777777" w:rsidR="00B00FA2" w:rsidRPr="00397ACD" w:rsidRDefault="00B00FA2" w:rsidP="00397ACD">
      <w:pPr>
        <w:rPr>
          <w:sz w:val="24"/>
          <w:szCs w:val="24"/>
        </w:rPr>
      </w:pPr>
    </w:p>
    <w:sectPr w:rsidR="00B00FA2" w:rsidRPr="00397AC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8B85" w14:textId="77777777" w:rsidR="009A203F" w:rsidRDefault="009A203F" w:rsidP="00397ACD">
      <w:pPr>
        <w:spacing w:after="0" w:line="240" w:lineRule="auto"/>
      </w:pPr>
      <w:r>
        <w:separator/>
      </w:r>
    </w:p>
  </w:endnote>
  <w:endnote w:type="continuationSeparator" w:id="0">
    <w:p w14:paraId="266F4B5F" w14:textId="77777777" w:rsidR="009A203F" w:rsidRDefault="009A203F" w:rsidP="0039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C030" w14:textId="77777777" w:rsidR="00397ACD" w:rsidRDefault="00263E60">
    <w:pPr>
      <w:pStyle w:val="Footer"/>
    </w:pPr>
    <w:hyperlink r:id="rId1" w:history="1">
      <w:r w:rsidR="00397ACD">
        <w:rPr>
          <w:rStyle w:val="Hyperlink"/>
        </w:rPr>
        <w:t>http://www.geographypods.com/g7-factfulness.html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79B6" w14:textId="77777777" w:rsidR="009A203F" w:rsidRDefault="009A203F" w:rsidP="00397ACD">
      <w:pPr>
        <w:spacing w:after="0" w:line="240" w:lineRule="auto"/>
      </w:pPr>
      <w:r>
        <w:separator/>
      </w:r>
    </w:p>
  </w:footnote>
  <w:footnote w:type="continuationSeparator" w:id="0">
    <w:p w14:paraId="05E70BD9" w14:textId="77777777" w:rsidR="009A203F" w:rsidRDefault="009A203F" w:rsidP="00397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344F" w14:textId="77777777" w:rsidR="001E7E8E" w:rsidRPr="001E7E8E" w:rsidRDefault="001E7E8E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326"/>
    <w:rsid w:val="00047326"/>
    <w:rsid w:val="0015777D"/>
    <w:rsid w:val="001E7E8E"/>
    <w:rsid w:val="00263E60"/>
    <w:rsid w:val="00290F86"/>
    <w:rsid w:val="00397ACD"/>
    <w:rsid w:val="00417E4F"/>
    <w:rsid w:val="007B3A9D"/>
    <w:rsid w:val="009A203F"/>
    <w:rsid w:val="00A30D67"/>
    <w:rsid w:val="00B0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2225"/>
  <w15:chartTrackingRefBased/>
  <w15:docId w15:val="{ED8561A6-B9EA-4C22-8D2F-165F0BC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CD"/>
  </w:style>
  <w:style w:type="paragraph" w:styleId="Footer">
    <w:name w:val="footer"/>
    <w:basedOn w:val="Normal"/>
    <w:link w:val="FooterChar"/>
    <w:uiPriority w:val="99"/>
    <w:unhideWhenUsed/>
    <w:rsid w:val="0039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CD"/>
  </w:style>
  <w:style w:type="character" w:styleId="Hyperlink">
    <w:name w:val="Hyperlink"/>
    <w:basedOn w:val="DefaultParagraphFont"/>
    <w:uiPriority w:val="99"/>
    <w:semiHidden/>
    <w:unhideWhenUsed/>
    <w:rsid w:val="0039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g7-factful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DC25C-B051-4A27-B116-B45B150E2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7C642-597B-4E7B-A8A2-5249AB729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F1A65-FD8B-4EF2-97A1-B1D8A8791F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2022-09-08T06:08:00Z</dcterms:created>
  <dcterms:modified xsi:type="dcterms:W3CDTF">2022-09-08T06:08:00Z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